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979" w:rsidRPr="00287EBC" w:rsidRDefault="00C47979" w:rsidP="00C47979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C47979" w:rsidRPr="00287EBC" w:rsidRDefault="00C47979" w:rsidP="00C47979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EE3485" w:rsidRDefault="00EE3485" w:rsidP="00EE3485">
      <w:pPr>
        <w:widowControl w:val="0"/>
        <w:autoSpaceDE w:val="0"/>
        <w:autoSpaceDN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4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4"/>
        </w:rPr>
        <w:t>Приложение к рабочей программе</w:t>
      </w:r>
    </w:p>
    <w:p w:rsidR="00EE3485" w:rsidRDefault="00EE3485" w:rsidP="00EE3485">
      <w:pPr>
        <w:widowControl w:val="0"/>
        <w:autoSpaceDE w:val="0"/>
        <w:autoSpaceDN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по предмету «Изобразительное искусство»</w:t>
      </w:r>
    </w:p>
    <w:p w:rsidR="00EE3485" w:rsidRDefault="00EE3485" w:rsidP="00EE3485">
      <w:pPr>
        <w:widowControl w:val="0"/>
        <w:autoSpaceDE w:val="0"/>
        <w:autoSpaceDN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4"/>
        </w:rPr>
      </w:pPr>
    </w:p>
    <w:p w:rsidR="00EE3485" w:rsidRDefault="00EE3485" w:rsidP="00EE3485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EE3485" w:rsidRDefault="00EE3485" w:rsidP="00EE3485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EE3485" w:rsidRDefault="00EE3485" w:rsidP="00EE3485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EE3485" w:rsidRDefault="00EE3485" w:rsidP="00EE3485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EE3485" w:rsidRDefault="00EE3485" w:rsidP="00EE3485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EE3485" w:rsidRDefault="00EE3485" w:rsidP="00EE3485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EE3485" w:rsidRDefault="00EE3485" w:rsidP="00EE3485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EE3485" w:rsidRDefault="00EE3485" w:rsidP="00EE3485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EE3485" w:rsidRDefault="00EE3485" w:rsidP="00EE3485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EE3485" w:rsidRDefault="00EE3485" w:rsidP="00EE3485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EE3485" w:rsidRDefault="00EE3485" w:rsidP="00EE3485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Контрольно-измерительные материалы</w:t>
      </w:r>
    </w:p>
    <w:p w:rsidR="00EE3485" w:rsidRDefault="00EE3485" w:rsidP="00EE3485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по предмету «Изобразительное искусство»</w:t>
      </w:r>
    </w:p>
    <w:p w:rsidR="00EE3485" w:rsidRDefault="00EE3485" w:rsidP="00EE3485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для 2</w:t>
      </w:r>
      <w:r>
        <w:rPr>
          <w:rFonts w:ascii="Times New Roman" w:eastAsia="Times New Roman" w:hAnsi="Times New Roman" w:cs="Times New Roman"/>
          <w:sz w:val="28"/>
          <w:szCs w:val="24"/>
        </w:rPr>
        <w:t>-х классов</w:t>
      </w:r>
    </w:p>
    <w:p w:rsidR="00EE3485" w:rsidRDefault="00EE3485" w:rsidP="00EE3485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муниципального бюджетного общеобразовательного учреждения</w:t>
      </w:r>
    </w:p>
    <w:p w:rsidR="00EE3485" w:rsidRDefault="00EE3485" w:rsidP="00EE3485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«Средняя общеобразовательная школа №19»</w:t>
      </w:r>
    </w:p>
    <w:p w:rsidR="00C47979" w:rsidRPr="00EE3485" w:rsidRDefault="00EE3485" w:rsidP="00EE3485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Нижнекамского муниципального района Республики Татарстан</w:t>
      </w:r>
    </w:p>
    <w:p w:rsidR="00C47979" w:rsidRPr="00287EBC" w:rsidRDefault="00C47979" w:rsidP="00C47979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7979" w:rsidRPr="00287EBC" w:rsidRDefault="00C47979" w:rsidP="00C47979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7979" w:rsidRPr="00287EBC" w:rsidRDefault="00C47979" w:rsidP="00C47979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7979" w:rsidRPr="00287EBC" w:rsidRDefault="00C47979" w:rsidP="00C47979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7979" w:rsidRPr="00287EBC" w:rsidRDefault="00C47979" w:rsidP="00C47979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7979" w:rsidRPr="00287EBC" w:rsidRDefault="00C47979" w:rsidP="00C47979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7979" w:rsidRPr="00287EBC" w:rsidRDefault="00C47979" w:rsidP="00C47979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7979" w:rsidRPr="00287EBC" w:rsidRDefault="00C47979" w:rsidP="00C47979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7979" w:rsidRPr="00287EBC" w:rsidRDefault="00C47979" w:rsidP="00C47979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7979" w:rsidRPr="00287EBC" w:rsidRDefault="00C47979" w:rsidP="00C47979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7979" w:rsidRPr="00287EBC" w:rsidRDefault="00C47979" w:rsidP="00C47979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7979" w:rsidRPr="00287EBC" w:rsidRDefault="00C47979" w:rsidP="00C47979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7979" w:rsidRPr="00287EBC" w:rsidRDefault="00C47979" w:rsidP="00EE3485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7979" w:rsidRPr="00287EBC" w:rsidRDefault="00C47979" w:rsidP="00C47979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7979" w:rsidRPr="00287EBC" w:rsidRDefault="00C47979" w:rsidP="00C47979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bookmarkEnd w:id="0"/>
    <w:p w:rsidR="00C47979" w:rsidRPr="00287EBC" w:rsidRDefault="00C47979" w:rsidP="00C47979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7979" w:rsidRPr="00287EBC" w:rsidRDefault="00C47979" w:rsidP="00C47979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7979" w:rsidRPr="00287EBC" w:rsidRDefault="00C47979" w:rsidP="00C47979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>Проект «Сказочный городок»</w:t>
      </w:r>
    </w:p>
    <w:p w:rsidR="00C47979" w:rsidRPr="00287EBC" w:rsidRDefault="00C47979" w:rsidP="00C47979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7979" w:rsidRPr="00287EBC" w:rsidRDefault="00C47979" w:rsidP="00C47979">
      <w:pPr>
        <w:shd w:val="clear" w:color="auto" w:fill="FFFFFF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287EBC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Цель:</w:t>
      </w:r>
      <w:r w:rsidRPr="00287EB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создание сказочного городка</w:t>
      </w:r>
    </w:p>
    <w:p w:rsidR="00C47979" w:rsidRPr="00287EBC" w:rsidRDefault="00C47979" w:rsidP="00C47979">
      <w:pPr>
        <w:shd w:val="clear" w:color="auto" w:fill="FFFFFF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287EBC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Задачи</w:t>
      </w:r>
      <w:r w:rsidRPr="00287EB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:</w:t>
      </w:r>
    </w:p>
    <w:p w:rsidR="00C47979" w:rsidRPr="00287EBC" w:rsidRDefault="00C47979" w:rsidP="00C479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создать условия для ознакомления с профессией архитектора; </w:t>
      </w:r>
    </w:p>
    <w:p w:rsidR="00C47979" w:rsidRPr="00287EBC" w:rsidRDefault="00C47979" w:rsidP="00C479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способствовать развитию умений находить в конструкции природный прообраз; </w:t>
      </w:r>
    </w:p>
    <w:p w:rsidR="00C47979" w:rsidRPr="00287EBC" w:rsidRDefault="00C47979" w:rsidP="00C479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анализировать работы; </w:t>
      </w:r>
    </w:p>
    <w:p w:rsidR="00C47979" w:rsidRPr="00287EBC" w:rsidRDefault="00C47979" w:rsidP="00C479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формировать навыки работы в коллективе; </w:t>
      </w:r>
    </w:p>
    <w:p w:rsidR="00C47979" w:rsidRPr="00287EBC" w:rsidRDefault="00C47979" w:rsidP="00C479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содействовать воспитанию художественного вкуса.</w:t>
      </w:r>
    </w:p>
    <w:p w:rsidR="00C47979" w:rsidRPr="00287EBC" w:rsidRDefault="00C47979" w:rsidP="00C47979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</w:p>
    <w:p w:rsidR="00C47979" w:rsidRPr="00287EBC" w:rsidRDefault="00C47979" w:rsidP="00C47979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287EBC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Описание проекта</w:t>
      </w:r>
    </w:p>
    <w:p w:rsidR="00C47979" w:rsidRPr="00287EBC" w:rsidRDefault="00C47979" w:rsidP="00C479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7EB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Работа над проектом начинается с поиска информации о профессии архитектора, природных прообразов конструкций. Каждый ребёнок в группе определяет, чем именно он будет заниматься в рамках данной темы. Ребята обмениваются задачами и в малых группах 2-3 человека предлагают их решение. </w:t>
      </w:r>
      <w:proofErr w:type="spellStart"/>
      <w:r w:rsidRPr="00287EB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Взаимооценка</w:t>
      </w:r>
      <w:proofErr w:type="spellEnd"/>
      <w:r w:rsidRPr="00287EB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деятельности групп по проекту осуществляется по таким критериям: скорость решения, логичность постановки вопроса, правильность решения,</w:t>
      </w:r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определяют с помощью учителя </w:t>
      </w:r>
      <w:proofErr w:type="spellStart"/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подтемы</w:t>
      </w:r>
      <w:proofErr w:type="spellEnd"/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проекта, собирают интересующие сведения из различных источников. Определяют общую цель, взаимодействуют с детьми и взрослыми для ее достижения, учитывают разные мнения, выражают свои мысли.</w:t>
      </w:r>
    </w:p>
    <w:p w:rsidR="00C47979" w:rsidRPr="00287EBC" w:rsidRDefault="00C47979" w:rsidP="00C479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учатся адекватно оценивать результаты своей деятельности и деятельности одноклассников, защищать проект.</w:t>
      </w:r>
    </w:p>
    <w:p w:rsidR="00C47979" w:rsidRPr="00287EBC" w:rsidRDefault="00C47979" w:rsidP="00C47979">
      <w:pPr>
        <w:tabs>
          <w:tab w:val="left" w:pos="500"/>
        </w:tabs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</w:p>
    <w:p w:rsidR="00C47979" w:rsidRPr="00287EBC" w:rsidRDefault="00C47979" w:rsidP="00C47979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287EBC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Критерии оценивания</w:t>
      </w:r>
    </w:p>
    <w:p w:rsidR="00C47979" w:rsidRPr="00287EBC" w:rsidRDefault="00C47979" w:rsidP="00C47979">
      <w:pPr>
        <w:tabs>
          <w:tab w:val="left" w:pos="500"/>
        </w:tabs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287EB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Групповой проект целесообразно оценивать по следующим критериям:  </w:t>
      </w:r>
    </w:p>
    <w:p w:rsidR="00C47979" w:rsidRPr="00287EBC" w:rsidRDefault="00C47979" w:rsidP="00C479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Способность к самостоятельному приобретению знаний и решению проблем, проявляющаяся в умении поставить проблему и выбрать адекватные способы её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прогноза, модели, макета, объекта, творческого решения и т. п. Данный критерий в целом включает оценку </w:t>
      </w:r>
      <w:proofErr w:type="spellStart"/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познавательных учебных действий.  </w:t>
      </w:r>
      <w:proofErr w:type="gramEnd"/>
    </w:p>
    <w:p w:rsidR="00C47979" w:rsidRPr="00287EBC" w:rsidRDefault="00C47979" w:rsidP="00C4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предметных знаний и способов действий, </w:t>
      </w:r>
      <w:proofErr w:type="gramStart"/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проявляющаяся</w:t>
      </w:r>
      <w:proofErr w:type="gramEnd"/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действий.  </w:t>
      </w:r>
    </w:p>
    <w:p w:rsidR="00C47979" w:rsidRPr="00287EBC" w:rsidRDefault="00C47979" w:rsidP="00C4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регулятивных действий, </w:t>
      </w:r>
      <w:proofErr w:type="gramStart"/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проявляющаяся</w:t>
      </w:r>
      <w:proofErr w:type="gramEnd"/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умении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 </w:t>
      </w:r>
    </w:p>
    <w:p w:rsidR="00C47979" w:rsidRPr="00287EBC" w:rsidRDefault="00C47979" w:rsidP="00C479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коммуникативных действий, </w:t>
      </w:r>
      <w:proofErr w:type="gramStart"/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проявляющаяся</w:t>
      </w:r>
      <w:proofErr w:type="gramEnd"/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умении ясно изложить и оформить выполненную работу, представить её результаты, аргументировано ответить на вопросы.  </w:t>
      </w:r>
    </w:p>
    <w:p w:rsidR="00C47979" w:rsidRPr="00287EBC" w:rsidRDefault="00C47979" w:rsidP="00C479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842"/>
        <w:gridCol w:w="1843"/>
        <w:gridCol w:w="1985"/>
        <w:gridCol w:w="2126"/>
      </w:tblGrid>
      <w:tr w:rsidR="00C47979" w:rsidRPr="00287EBC" w:rsidTr="00034DB3">
        <w:tc>
          <w:tcPr>
            <w:tcW w:w="1668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</w:t>
            </w:r>
          </w:p>
        </w:tc>
        <w:tc>
          <w:tcPr>
            <w:tcW w:w="1842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1843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1985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2126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</w:tr>
      <w:tr w:rsidR="00C47979" w:rsidRPr="00287EBC" w:rsidTr="00034DB3">
        <w:tc>
          <w:tcPr>
            <w:tcW w:w="1668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Гипотеза исследования</w:t>
            </w:r>
          </w:p>
        </w:tc>
        <w:tc>
          <w:tcPr>
            <w:tcW w:w="1842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Гипотеза не </w:t>
            </w:r>
            <w:proofErr w:type="gramStart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выдвинута/ гипотеза выдвинута</w:t>
            </w:r>
            <w:proofErr w:type="gramEnd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 теме исследования</w:t>
            </w:r>
          </w:p>
        </w:tc>
        <w:tc>
          <w:tcPr>
            <w:tcW w:w="1843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Гипотеза выдвинута, имеются нарушения в формулировке </w:t>
            </w:r>
          </w:p>
        </w:tc>
        <w:tc>
          <w:tcPr>
            <w:tcW w:w="1985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Гипотеза выдвинута, имеются незначительные несоответствия теме проекта</w:t>
            </w:r>
          </w:p>
        </w:tc>
        <w:tc>
          <w:tcPr>
            <w:tcW w:w="2126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Гипотеза выдвинута и сформулирована в соответствии с темой проекта  </w:t>
            </w:r>
          </w:p>
        </w:tc>
      </w:tr>
      <w:tr w:rsidR="00C47979" w:rsidRPr="00287EBC" w:rsidTr="00034DB3">
        <w:tc>
          <w:tcPr>
            <w:tcW w:w="1668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Актуальность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исследования</w:t>
            </w:r>
          </w:p>
        </w:tc>
        <w:tc>
          <w:tcPr>
            <w:tcW w:w="1842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Актуальность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 представлена</w:t>
            </w:r>
          </w:p>
        </w:tc>
        <w:tc>
          <w:tcPr>
            <w:tcW w:w="1843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Актуальность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представлена, но не имеет практической значимости для исследования (проекта)</w:t>
            </w:r>
          </w:p>
        </w:tc>
        <w:tc>
          <w:tcPr>
            <w:tcW w:w="1985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Актуальность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представлена, имеются незначительные неточности</w:t>
            </w:r>
          </w:p>
        </w:tc>
        <w:tc>
          <w:tcPr>
            <w:tcW w:w="2126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Актуальность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представлена, полностью соответствует теме исследования, показана практическая значимость</w:t>
            </w:r>
          </w:p>
        </w:tc>
      </w:tr>
      <w:tr w:rsidR="00C47979" w:rsidRPr="00287EBC" w:rsidTr="00034DB3">
        <w:tc>
          <w:tcPr>
            <w:tcW w:w="1668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Цели и задачи исследования</w:t>
            </w:r>
          </w:p>
        </w:tc>
        <w:tc>
          <w:tcPr>
            <w:tcW w:w="1842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не поставлены/ поставленная цель (задачи) не соответствуют теме исследования (проекта)</w:t>
            </w:r>
          </w:p>
        </w:tc>
        <w:tc>
          <w:tcPr>
            <w:tcW w:w="1843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поставлены, имеются нарушения в формулировках</w:t>
            </w:r>
          </w:p>
        </w:tc>
        <w:tc>
          <w:tcPr>
            <w:tcW w:w="1985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определены, имеются незначительные несоответствия теме исследования (проекта)</w:t>
            </w:r>
          </w:p>
        </w:tc>
        <w:tc>
          <w:tcPr>
            <w:tcW w:w="2126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определены в соответствии с темой проекта (исследования)</w:t>
            </w:r>
          </w:p>
        </w:tc>
      </w:tr>
      <w:tr w:rsidR="00C47979" w:rsidRPr="00287EBC" w:rsidTr="00034DB3">
        <w:tc>
          <w:tcPr>
            <w:tcW w:w="1668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работы над проектом.</w:t>
            </w:r>
          </w:p>
        </w:tc>
        <w:tc>
          <w:tcPr>
            <w:tcW w:w="1842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не составлен</w:t>
            </w:r>
          </w:p>
        </w:tc>
        <w:tc>
          <w:tcPr>
            <w:tcW w:w="1843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составлен с большими неточностями, не представлены некоторые этапы работы</w:t>
            </w:r>
          </w:p>
        </w:tc>
        <w:tc>
          <w:tcPr>
            <w:tcW w:w="1985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представлен с незначительными неточностями, охвачены основные этапы работы</w:t>
            </w:r>
          </w:p>
        </w:tc>
        <w:tc>
          <w:tcPr>
            <w:tcW w:w="2126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представлен и полностью раскрывает этапы работы</w:t>
            </w:r>
          </w:p>
        </w:tc>
      </w:tr>
      <w:tr w:rsidR="00C47979" w:rsidRPr="00287EBC" w:rsidTr="00034DB3">
        <w:tc>
          <w:tcPr>
            <w:tcW w:w="1668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ролей в работе над проектом.</w:t>
            </w:r>
          </w:p>
        </w:tc>
        <w:tc>
          <w:tcPr>
            <w:tcW w:w="1842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Роли не </w:t>
            </w:r>
            <w:proofErr w:type="gramStart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распределены</w:t>
            </w:r>
            <w:proofErr w:type="gramEnd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есть участники, не включенные в работу над проектом. </w:t>
            </w:r>
          </w:p>
        </w:tc>
        <w:tc>
          <w:tcPr>
            <w:tcW w:w="1843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 распределены, но есть участники, повторяющие работу других</w:t>
            </w:r>
          </w:p>
        </w:tc>
        <w:tc>
          <w:tcPr>
            <w:tcW w:w="1985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 распределены, есть неточности в распределении нагрузки при работе над проектом</w:t>
            </w:r>
          </w:p>
        </w:tc>
        <w:tc>
          <w:tcPr>
            <w:tcW w:w="2126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 всех участников определены, нагрузка распределена равномерно</w:t>
            </w:r>
          </w:p>
        </w:tc>
      </w:tr>
      <w:tr w:rsidR="00C47979" w:rsidRPr="00287EBC" w:rsidTr="00034DB3">
        <w:tc>
          <w:tcPr>
            <w:tcW w:w="1668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информации по теме исследования (проекта)</w:t>
            </w:r>
          </w:p>
        </w:tc>
        <w:tc>
          <w:tcPr>
            <w:tcW w:w="1842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не организован, информация не найдена</w:t>
            </w:r>
          </w:p>
        </w:tc>
        <w:tc>
          <w:tcPr>
            <w:tcW w:w="1843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Информация, найденная для проекта не полностью/ частично не соответствует</w:t>
            </w:r>
            <w:proofErr w:type="gramEnd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целям и задачам проекта</w:t>
            </w:r>
          </w:p>
        </w:tc>
        <w:tc>
          <w:tcPr>
            <w:tcW w:w="1985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соответствует целям и задачам, </w:t>
            </w:r>
            <w:proofErr w:type="gramStart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подтверждает</w:t>
            </w:r>
            <w:proofErr w:type="gramEnd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опровергает поставленную гипотезу; имеются незначительные неточности</w:t>
            </w:r>
          </w:p>
        </w:tc>
        <w:tc>
          <w:tcPr>
            <w:tcW w:w="2126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полностью отвечает целям и задачам проекта, </w:t>
            </w:r>
            <w:proofErr w:type="gramStart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подтверждает</w:t>
            </w:r>
            <w:proofErr w:type="gramEnd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опровергает гипотезу исследования</w:t>
            </w:r>
          </w:p>
        </w:tc>
      </w:tr>
      <w:tr w:rsidR="00C47979" w:rsidRPr="00287EBC" w:rsidTr="00034DB3">
        <w:tc>
          <w:tcPr>
            <w:tcW w:w="1668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Систематизация информации, расположение в порядке логического следования (на бумажных носителях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не систематизирована, представляет собой набор разрозненных высказываний (определений, описаний)</w:t>
            </w:r>
          </w:p>
        </w:tc>
        <w:tc>
          <w:tcPr>
            <w:tcW w:w="1843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систематизирована частично, допущены серьезные логические нарушения</w:t>
            </w:r>
          </w:p>
        </w:tc>
        <w:tc>
          <w:tcPr>
            <w:tcW w:w="1985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систематизирована, имеются неточности</w:t>
            </w:r>
          </w:p>
        </w:tc>
        <w:tc>
          <w:tcPr>
            <w:tcW w:w="2126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систематизирована, логически </w:t>
            </w:r>
            <w:proofErr w:type="gramStart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</w:t>
            </w:r>
            <w:proofErr w:type="gramEnd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представлена в схемах, рисунках, таблицах, пиктограммах, ментальных картах</w:t>
            </w:r>
          </w:p>
        </w:tc>
      </w:tr>
      <w:tr w:rsidR="00C47979" w:rsidRPr="00287EBC" w:rsidTr="00034DB3">
        <w:tc>
          <w:tcPr>
            <w:tcW w:w="1668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Презентация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результата работы по проекту (продукт)</w:t>
            </w:r>
          </w:p>
        </w:tc>
        <w:tc>
          <w:tcPr>
            <w:tcW w:w="1842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Продукт не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</w:t>
            </w:r>
          </w:p>
        </w:tc>
        <w:tc>
          <w:tcPr>
            <w:tcW w:w="1843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Проект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 частично (не отражены некоторые обязательные элементы), не достаточно структурирован.  В презентации участвовали не все участники.</w:t>
            </w:r>
          </w:p>
        </w:tc>
        <w:tc>
          <w:tcPr>
            <w:tcW w:w="1985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Проект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представлен, структурирован, есть все необходимые элементы.  В презентации участвовали все участники.  Показано репродуктивное владение материалом, участники не смогли ответить на все вопросы  </w:t>
            </w:r>
          </w:p>
        </w:tc>
        <w:tc>
          <w:tcPr>
            <w:tcW w:w="2126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 презентации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проекта представлены все необходимые элементы.  Вся информация логически </w:t>
            </w:r>
            <w:proofErr w:type="gramStart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</w:t>
            </w:r>
            <w:proofErr w:type="gramEnd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В презентации участвовали все участники.  Показано продуктивное владение материалом, участники ответили на все вопросы.</w:t>
            </w:r>
          </w:p>
        </w:tc>
      </w:tr>
      <w:tr w:rsidR="00C47979" w:rsidRPr="00287EBC" w:rsidTr="00034DB3">
        <w:tc>
          <w:tcPr>
            <w:tcW w:w="9464" w:type="dxa"/>
            <w:gridSpan w:val="5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Необходимые элементы при презентации проекта: актуальность, гипотеза, цель, задачи, теоретическое обоснование, практическое обоснование, выводы и заключение</w:t>
            </w:r>
          </w:p>
        </w:tc>
      </w:tr>
    </w:tbl>
    <w:p w:rsidR="00C47979" w:rsidRPr="00287EBC" w:rsidRDefault="00C47979" w:rsidP="00C4797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47979" w:rsidRPr="00287EBC" w:rsidRDefault="00C47979" w:rsidP="00C47979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7979" w:rsidRPr="00287EBC" w:rsidRDefault="00C47979" w:rsidP="00C47979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7979" w:rsidRPr="00287EBC" w:rsidRDefault="00C47979" w:rsidP="00C47979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>Проект «Космическое путешествие»</w:t>
      </w:r>
    </w:p>
    <w:p w:rsidR="00C47979" w:rsidRPr="00287EBC" w:rsidRDefault="00C47979" w:rsidP="00C47979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7979" w:rsidRPr="00287EBC" w:rsidRDefault="00C47979" w:rsidP="00C479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7EBC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Цель:</w:t>
      </w:r>
      <w:r w:rsidRPr="00287EB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космических пейзажей различными способами</w:t>
      </w:r>
    </w:p>
    <w:p w:rsidR="00C47979" w:rsidRPr="00287EBC" w:rsidRDefault="00C47979" w:rsidP="00C479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Задачи</w:t>
      </w:r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- развитие интереса к освоению космоса;</w:t>
      </w:r>
    </w:p>
    <w:p w:rsidR="00C47979" w:rsidRPr="00287EBC" w:rsidRDefault="00C47979" w:rsidP="00C479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- развитие творческих способностей, образного мышления, фантазии;</w:t>
      </w:r>
    </w:p>
    <w:p w:rsidR="00C47979" w:rsidRPr="00287EBC" w:rsidRDefault="00C47979" w:rsidP="00C479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- расширение представлений о цвете</w:t>
      </w:r>
    </w:p>
    <w:p w:rsidR="00C47979" w:rsidRPr="00287EBC" w:rsidRDefault="00C47979" w:rsidP="00C47979">
      <w:pPr>
        <w:widowControl w:val="0"/>
        <w:autoSpaceDE w:val="0"/>
        <w:autoSpaceDN w:val="0"/>
        <w:spacing w:before="6"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87EBC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             -</w:t>
      </w:r>
      <w:r w:rsidRPr="00287EBC">
        <w:rPr>
          <w:rFonts w:ascii="Times New Roman" w:eastAsia="Arial" w:hAnsi="Times New Roman" w:cs="Times New Roman"/>
          <w:sz w:val="24"/>
          <w:szCs w:val="24"/>
        </w:rPr>
        <w:t xml:space="preserve"> способствовать развитию сотрудничества ученика с учителем и товарищами по     классу.</w:t>
      </w:r>
    </w:p>
    <w:p w:rsidR="00C47979" w:rsidRPr="00287EBC" w:rsidRDefault="00C47979" w:rsidP="00C47979">
      <w:pPr>
        <w:tabs>
          <w:tab w:val="left" w:pos="500"/>
        </w:tabs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287EBC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C47979" w:rsidRPr="00287EBC" w:rsidRDefault="00C47979" w:rsidP="00C47979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287EBC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Описание проекта</w:t>
      </w:r>
    </w:p>
    <w:p w:rsidR="00C47979" w:rsidRPr="00287EBC" w:rsidRDefault="00C47979" w:rsidP="00C479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7EB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Работа над проектом начинается с поиска информации о космосе, планетах, космонавтах. Ведется наблюдение над цветовым решением изображения  космоса.  Каждый ребёнок в группе определяет, чем именно он будет заниматься в рамках данной темы. Ребята обмениваются задачами и в малых группах 2-3 человека предлагают их решение. </w:t>
      </w:r>
      <w:proofErr w:type="spellStart"/>
      <w:r w:rsidRPr="00287EB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Взаимооценка</w:t>
      </w:r>
      <w:proofErr w:type="spellEnd"/>
      <w:r w:rsidRPr="00287EB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деятельности групп по проекту осуществляется по таким критериям: скорость решения, логичность постановки вопроса, правильность решения,</w:t>
      </w:r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определяют с помощью учителя </w:t>
      </w:r>
      <w:proofErr w:type="spellStart"/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подтемы</w:t>
      </w:r>
      <w:proofErr w:type="spellEnd"/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проекта, собирают интересующие сведения из различных источников. Определяют общую цель, взаимодействуют с детьми и взрослыми для ее достижения, учитывают разные мнения, выражают свои мысли.</w:t>
      </w:r>
    </w:p>
    <w:p w:rsidR="00C47979" w:rsidRPr="00287EBC" w:rsidRDefault="00C47979" w:rsidP="00C479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учатся адекватно оценивать результаты своей деятельности и деятельности одноклассников, защищать проект.</w:t>
      </w:r>
    </w:p>
    <w:p w:rsidR="00C47979" w:rsidRPr="00287EBC" w:rsidRDefault="00C47979" w:rsidP="00C47979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7979" w:rsidRPr="00287EBC" w:rsidRDefault="00C47979" w:rsidP="00C47979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287EBC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Критерии оценивания</w:t>
      </w:r>
    </w:p>
    <w:p w:rsidR="00C47979" w:rsidRPr="00287EBC" w:rsidRDefault="00C47979" w:rsidP="00C47979">
      <w:pPr>
        <w:tabs>
          <w:tab w:val="left" w:pos="500"/>
        </w:tabs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287EB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Групповой проект целесообразно оценивать по следующим критериям:  </w:t>
      </w:r>
    </w:p>
    <w:p w:rsidR="00C47979" w:rsidRPr="00287EBC" w:rsidRDefault="00C47979" w:rsidP="00C479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Способность к самостоятельному приобретению знаний и решению проблем, проявляющаяся в умении поставить проблему и выбрать адекватные способы её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прогноза, модели, макета, объекта, творческого решения и т. п. Данный критерий в целом включает оценку </w:t>
      </w:r>
      <w:proofErr w:type="spellStart"/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познавательных учебных действий.  </w:t>
      </w:r>
      <w:proofErr w:type="gramEnd"/>
    </w:p>
    <w:p w:rsidR="00C47979" w:rsidRPr="00287EBC" w:rsidRDefault="00C47979" w:rsidP="00C479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proofErr w:type="spellStart"/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предметных знаний и способов действий, </w:t>
      </w:r>
      <w:proofErr w:type="gramStart"/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проявляющаяся</w:t>
      </w:r>
      <w:proofErr w:type="gramEnd"/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действий.  </w:t>
      </w:r>
    </w:p>
    <w:p w:rsidR="00C47979" w:rsidRPr="00287EBC" w:rsidRDefault="00C47979" w:rsidP="00C479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регулятивных действий, </w:t>
      </w:r>
      <w:proofErr w:type="gramStart"/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проявляющаяся</w:t>
      </w:r>
      <w:proofErr w:type="gramEnd"/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умении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 </w:t>
      </w:r>
    </w:p>
    <w:p w:rsidR="00C47979" w:rsidRPr="00287EBC" w:rsidRDefault="00C47979" w:rsidP="00C479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коммуникативных действий, </w:t>
      </w:r>
      <w:proofErr w:type="gramStart"/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проявляющаяся</w:t>
      </w:r>
      <w:proofErr w:type="gramEnd"/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умении ясно изложить и оформить выполненную работу, представить её результаты, аргументировано ответить на вопросы.  </w:t>
      </w:r>
    </w:p>
    <w:p w:rsidR="00C47979" w:rsidRPr="00287EBC" w:rsidRDefault="00C47979" w:rsidP="00C479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842"/>
        <w:gridCol w:w="1843"/>
        <w:gridCol w:w="1985"/>
        <w:gridCol w:w="2126"/>
      </w:tblGrid>
      <w:tr w:rsidR="00C47979" w:rsidRPr="00287EBC" w:rsidTr="00034DB3">
        <w:tc>
          <w:tcPr>
            <w:tcW w:w="1668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</w:t>
            </w:r>
          </w:p>
        </w:tc>
        <w:tc>
          <w:tcPr>
            <w:tcW w:w="1842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1843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1985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2126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</w:tr>
      <w:tr w:rsidR="00C47979" w:rsidRPr="00287EBC" w:rsidTr="00034DB3">
        <w:tc>
          <w:tcPr>
            <w:tcW w:w="1668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Гипотеза исследования</w:t>
            </w:r>
          </w:p>
        </w:tc>
        <w:tc>
          <w:tcPr>
            <w:tcW w:w="1842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Гипотеза не </w:t>
            </w:r>
            <w:proofErr w:type="gramStart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выдвинута/ гипотеза выдвинута</w:t>
            </w:r>
            <w:proofErr w:type="gramEnd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 теме исследования</w:t>
            </w:r>
          </w:p>
        </w:tc>
        <w:tc>
          <w:tcPr>
            <w:tcW w:w="1843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Гипотеза выдвинута, имеются нарушения в формулировке </w:t>
            </w:r>
          </w:p>
        </w:tc>
        <w:tc>
          <w:tcPr>
            <w:tcW w:w="1985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Гипотеза выдвинута, имеются незначительные несоответствия теме проекта</w:t>
            </w:r>
          </w:p>
        </w:tc>
        <w:tc>
          <w:tcPr>
            <w:tcW w:w="2126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Гипотеза выдвинута и сформулирована в соответствии с темой проекта  </w:t>
            </w:r>
          </w:p>
        </w:tc>
      </w:tr>
      <w:tr w:rsidR="00C47979" w:rsidRPr="00287EBC" w:rsidTr="00034DB3">
        <w:tc>
          <w:tcPr>
            <w:tcW w:w="1668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исследования</w:t>
            </w:r>
          </w:p>
        </w:tc>
        <w:tc>
          <w:tcPr>
            <w:tcW w:w="1842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не представлена</w:t>
            </w:r>
          </w:p>
        </w:tc>
        <w:tc>
          <w:tcPr>
            <w:tcW w:w="1843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представлена, но не имеет практической значимости для исследования (проекта)</w:t>
            </w:r>
          </w:p>
        </w:tc>
        <w:tc>
          <w:tcPr>
            <w:tcW w:w="1985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представлена, имеются незначительные неточности</w:t>
            </w:r>
          </w:p>
        </w:tc>
        <w:tc>
          <w:tcPr>
            <w:tcW w:w="2126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представлена, полностью соответствует теме исследования, показана практическая значимость</w:t>
            </w:r>
          </w:p>
        </w:tc>
      </w:tr>
      <w:tr w:rsidR="00C47979" w:rsidRPr="00287EBC" w:rsidTr="00034DB3">
        <w:tc>
          <w:tcPr>
            <w:tcW w:w="1668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исследования</w:t>
            </w:r>
          </w:p>
        </w:tc>
        <w:tc>
          <w:tcPr>
            <w:tcW w:w="1842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не поставлены/ поставленная цель (задачи) не соответствуют теме исследования (проекта)</w:t>
            </w:r>
          </w:p>
        </w:tc>
        <w:tc>
          <w:tcPr>
            <w:tcW w:w="1843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поставлены, имеются нарушения в формулировках</w:t>
            </w:r>
          </w:p>
        </w:tc>
        <w:tc>
          <w:tcPr>
            <w:tcW w:w="1985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определены, имеются незначительные несоответствия теме исследования (проекта)</w:t>
            </w:r>
          </w:p>
        </w:tc>
        <w:tc>
          <w:tcPr>
            <w:tcW w:w="2126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определены в соответствии с темой проекта (исследования)</w:t>
            </w:r>
          </w:p>
        </w:tc>
      </w:tr>
      <w:tr w:rsidR="00C47979" w:rsidRPr="00287EBC" w:rsidTr="00034DB3">
        <w:tc>
          <w:tcPr>
            <w:tcW w:w="1668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работы над проектом.</w:t>
            </w:r>
          </w:p>
        </w:tc>
        <w:tc>
          <w:tcPr>
            <w:tcW w:w="1842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не составлен</w:t>
            </w:r>
          </w:p>
        </w:tc>
        <w:tc>
          <w:tcPr>
            <w:tcW w:w="1843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составлен с большими неточностями, не представлены некоторые этапы работы</w:t>
            </w:r>
          </w:p>
        </w:tc>
        <w:tc>
          <w:tcPr>
            <w:tcW w:w="1985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представлен с незначительными неточностями, охвачены основные этапы работы</w:t>
            </w:r>
          </w:p>
        </w:tc>
        <w:tc>
          <w:tcPr>
            <w:tcW w:w="2126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представлен и полностью раскрывает этапы работы</w:t>
            </w:r>
          </w:p>
        </w:tc>
      </w:tr>
      <w:tr w:rsidR="00C47979" w:rsidRPr="00287EBC" w:rsidTr="00034DB3">
        <w:tc>
          <w:tcPr>
            <w:tcW w:w="1668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ролей в работе над проектом.</w:t>
            </w:r>
          </w:p>
        </w:tc>
        <w:tc>
          <w:tcPr>
            <w:tcW w:w="1842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Роли не </w:t>
            </w:r>
            <w:proofErr w:type="gramStart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распределены</w:t>
            </w:r>
            <w:proofErr w:type="gramEnd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есть участники, не включенные в работу над проектом. </w:t>
            </w:r>
          </w:p>
        </w:tc>
        <w:tc>
          <w:tcPr>
            <w:tcW w:w="1843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 распределены, но есть участники, повторяющие работу других</w:t>
            </w:r>
          </w:p>
        </w:tc>
        <w:tc>
          <w:tcPr>
            <w:tcW w:w="1985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 распределены, есть неточности в распределении нагрузки при работе над проектом</w:t>
            </w:r>
          </w:p>
        </w:tc>
        <w:tc>
          <w:tcPr>
            <w:tcW w:w="2126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 всех участников определены, нагрузка распределена равномерно</w:t>
            </w:r>
          </w:p>
        </w:tc>
      </w:tr>
      <w:tr w:rsidR="00C47979" w:rsidRPr="00287EBC" w:rsidTr="00034DB3">
        <w:tc>
          <w:tcPr>
            <w:tcW w:w="1668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информации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теме исследования (проекта)</w:t>
            </w:r>
          </w:p>
        </w:tc>
        <w:tc>
          <w:tcPr>
            <w:tcW w:w="1842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Поиск не организован,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информация не найдена</w:t>
            </w:r>
          </w:p>
        </w:tc>
        <w:tc>
          <w:tcPr>
            <w:tcW w:w="1843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Информация, найденная для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проекта не полностью/ частично не соответствует</w:t>
            </w:r>
            <w:proofErr w:type="gramEnd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целям и задачам проекта</w:t>
            </w:r>
          </w:p>
        </w:tc>
        <w:tc>
          <w:tcPr>
            <w:tcW w:w="1985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Информация соответствует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целям и задачам, </w:t>
            </w:r>
            <w:proofErr w:type="gramStart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подтверждает</w:t>
            </w:r>
            <w:proofErr w:type="gramEnd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опровергает поставленную гипотезу; имеются незначительные неточности</w:t>
            </w:r>
          </w:p>
        </w:tc>
        <w:tc>
          <w:tcPr>
            <w:tcW w:w="2126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Информация полностью </w:t>
            </w: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отвечает целям и задачам проекта, </w:t>
            </w:r>
            <w:proofErr w:type="gramStart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подтверждает</w:t>
            </w:r>
            <w:proofErr w:type="gramEnd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опровергает гипотезу исследования</w:t>
            </w:r>
          </w:p>
        </w:tc>
      </w:tr>
      <w:tr w:rsidR="00C47979" w:rsidRPr="00287EBC" w:rsidTr="00034DB3">
        <w:tc>
          <w:tcPr>
            <w:tcW w:w="1668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Систематизация информации, расположение в порядке логического следования (на бумажных носителях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не систематизирована, представляет собой набор разрозненных высказываний (определений, описаний)</w:t>
            </w:r>
          </w:p>
        </w:tc>
        <w:tc>
          <w:tcPr>
            <w:tcW w:w="1843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систематизирована частично, допущены серьезные логические нарушения</w:t>
            </w:r>
          </w:p>
        </w:tc>
        <w:tc>
          <w:tcPr>
            <w:tcW w:w="1985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систематизирована, имеются неточности</w:t>
            </w:r>
          </w:p>
        </w:tc>
        <w:tc>
          <w:tcPr>
            <w:tcW w:w="2126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систематизирована, логически </w:t>
            </w:r>
            <w:proofErr w:type="gramStart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</w:t>
            </w:r>
            <w:proofErr w:type="gramEnd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представлена в схемах, рисунках, таблицах, пиктограммах, ментальных картах</w:t>
            </w:r>
          </w:p>
        </w:tc>
      </w:tr>
      <w:tr w:rsidR="00C47979" w:rsidRPr="00287EBC" w:rsidTr="00034DB3">
        <w:tc>
          <w:tcPr>
            <w:tcW w:w="1668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результата работы по проекту (продукт)</w:t>
            </w:r>
          </w:p>
        </w:tc>
        <w:tc>
          <w:tcPr>
            <w:tcW w:w="1842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 не представлен</w:t>
            </w:r>
          </w:p>
        </w:tc>
        <w:tc>
          <w:tcPr>
            <w:tcW w:w="1843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представлен частично (не отражены некоторые обязательные элементы), не достаточно структурирован.  В презентации участвовали не все участники.</w:t>
            </w:r>
          </w:p>
        </w:tc>
        <w:tc>
          <w:tcPr>
            <w:tcW w:w="1985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представлен, структурирован, есть все необходимые элементы.  В презентации участвовали все участники.  Показано репродуктивное владение материалом, участники не смогли ответить на все вопросы  </w:t>
            </w:r>
          </w:p>
        </w:tc>
        <w:tc>
          <w:tcPr>
            <w:tcW w:w="2126" w:type="dxa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презентации проекта представлены все необходимые элементы.  Вся информация логически </w:t>
            </w:r>
            <w:proofErr w:type="gramStart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</w:t>
            </w:r>
            <w:proofErr w:type="gramEnd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В презентации участвовали все участники.  Показано продуктивное владение материалом, участники ответили на все вопросы.</w:t>
            </w:r>
          </w:p>
        </w:tc>
      </w:tr>
      <w:tr w:rsidR="00C47979" w:rsidRPr="00287EBC" w:rsidTr="00034DB3">
        <w:tc>
          <w:tcPr>
            <w:tcW w:w="9464" w:type="dxa"/>
            <w:gridSpan w:val="5"/>
            <w:shd w:val="clear" w:color="auto" w:fill="auto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Необходимые элементы при презентации проекта: актуальность, гипотеза, цель, задачи, теоретическое обоснование, практическое обоснование, выводы и заключение</w:t>
            </w:r>
          </w:p>
        </w:tc>
      </w:tr>
    </w:tbl>
    <w:p w:rsidR="00C47979" w:rsidRPr="00287EBC" w:rsidRDefault="00C47979" w:rsidP="00C4797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47979" w:rsidRPr="00287EBC" w:rsidRDefault="00C47979" w:rsidP="00C47979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7979" w:rsidRPr="00287EBC" w:rsidRDefault="00C47979" w:rsidP="00C47979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7979" w:rsidRPr="00287EBC" w:rsidRDefault="00C47979" w:rsidP="00C47979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7979" w:rsidRPr="00287EBC" w:rsidRDefault="00C47979" w:rsidP="00C47979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7979" w:rsidRPr="00287EBC" w:rsidRDefault="00C47979" w:rsidP="00C47979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7979" w:rsidRPr="00287EBC" w:rsidRDefault="00C47979" w:rsidP="00C47979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7979" w:rsidRPr="00287EBC" w:rsidRDefault="00C47979" w:rsidP="00C47979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7979" w:rsidRPr="00287EBC" w:rsidRDefault="00C47979" w:rsidP="00C47979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7979" w:rsidRPr="00287EBC" w:rsidRDefault="00C47979" w:rsidP="00C47979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7979" w:rsidRPr="00287EBC" w:rsidRDefault="00C47979" w:rsidP="00C47979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7979" w:rsidRPr="00287EBC" w:rsidRDefault="00C47979" w:rsidP="00C47979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7979" w:rsidRPr="00287EBC" w:rsidRDefault="00C47979" w:rsidP="00C47979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7979" w:rsidRPr="00287EBC" w:rsidRDefault="00C47979" w:rsidP="00C47979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7979" w:rsidRPr="00287EBC" w:rsidRDefault="00C47979" w:rsidP="00C47979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Годовая контрольная работа</w:t>
      </w:r>
    </w:p>
    <w:p w:rsidR="00C47979" w:rsidRPr="00287EBC" w:rsidRDefault="00C47979" w:rsidP="00C47979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>(творческая работа)</w:t>
      </w:r>
    </w:p>
    <w:p w:rsidR="00C47979" w:rsidRPr="00287EBC" w:rsidRDefault="00C47979" w:rsidP="00C47979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7979" w:rsidRPr="00287EBC" w:rsidRDefault="00C47979" w:rsidP="00C47979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87EBC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Назначение</w:t>
      </w:r>
      <w:r w:rsidRPr="00287EBC">
        <w:rPr>
          <w:rFonts w:ascii="Times New Roman" w:eastAsia="Times New Roman" w:hAnsi="Times New Roman" w:cs="Times New Roman"/>
          <w:b/>
          <w:spacing w:val="-9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 xml:space="preserve">творческой </w:t>
      </w:r>
      <w:r w:rsidRPr="00287EBC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>работы</w:t>
      </w:r>
    </w:p>
    <w:p w:rsidR="00C47979" w:rsidRPr="00287EBC" w:rsidRDefault="00C47979" w:rsidP="00C47979">
      <w:p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7EBC">
        <w:rPr>
          <w:rFonts w:ascii="Times New Roman" w:hAnsi="Times New Roman" w:cs="Times New Roman"/>
          <w:sz w:val="24"/>
          <w:szCs w:val="24"/>
        </w:rPr>
        <w:t>Годовая контрольная работа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 xml:space="preserve"> проводится с целью определения уровня подготовки и определения уровня </w:t>
      </w:r>
      <w:proofErr w:type="spellStart"/>
      <w:r w:rsidRPr="00287EBC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Pr="00287EBC">
        <w:rPr>
          <w:rFonts w:ascii="Times New Roman" w:eastAsia="Times New Roman" w:hAnsi="Times New Roman" w:cs="Times New Roman"/>
          <w:sz w:val="24"/>
          <w:szCs w:val="24"/>
        </w:rPr>
        <w:t xml:space="preserve"> предметных результатов у обучающихся 2 классов по итогам освоения программы по изобразительному искусству.</w:t>
      </w:r>
    </w:p>
    <w:p w:rsidR="00C47979" w:rsidRPr="00287EBC" w:rsidRDefault="00C47979" w:rsidP="00C47979">
      <w:p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7EBC">
        <w:rPr>
          <w:rFonts w:ascii="Times New Roman" w:hAnsi="Times New Roman" w:cs="Times New Roman"/>
          <w:sz w:val="24"/>
          <w:szCs w:val="24"/>
        </w:rPr>
        <w:t>Годовая контрольная работа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 xml:space="preserve"> по изобразительному искусству  проводится в форме творческой работы по теме «</w:t>
      </w:r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Пейзаж родного края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C47979" w:rsidRPr="00287EBC" w:rsidRDefault="00C47979" w:rsidP="00C4797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проверка  и оценка у учащихся 2 класса </w:t>
      </w:r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умений  использовать выразительные средства изобразительного искусства, различные художественные материалы для воплощения собственного художественно - творческого замысла, создание простых композиций на заданную тему.</w:t>
      </w:r>
    </w:p>
    <w:p w:rsidR="00C47979" w:rsidRPr="00287EBC" w:rsidRDefault="00C47979" w:rsidP="00C47979">
      <w:pPr>
        <w:widowControl w:val="0"/>
        <w:autoSpaceDE w:val="0"/>
        <w:autoSpaceDN w:val="0"/>
        <w:spacing w:after="0" w:line="235" w:lineRule="auto"/>
        <w:ind w:right="3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7979" w:rsidRPr="00287EBC" w:rsidRDefault="00C47979" w:rsidP="00C47979">
      <w:pPr>
        <w:widowControl w:val="0"/>
        <w:autoSpaceDE w:val="0"/>
        <w:autoSpaceDN w:val="0"/>
        <w:spacing w:after="0" w:line="235" w:lineRule="auto"/>
        <w:ind w:right="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 xml:space="preserve"> Документы,</w:t>
      </w:r>
      <w:r w:rsidRPr="00287EB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>определяющие</w:t>
      </w:r>
      <w:r w:rsidRPr="00287EB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>содержание</w:t>
      </w:r>
      <w:r w:rsidRPr="00287EB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287EB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>характеристики</w:t>
      </w:r>
      <w:r w:rsidRPr="00287EB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>творческой работы</w:t>
      </w:r>
    </w:p>
    <w:p w:rsidR="00C47979" w:rsidRPr="00287EBC" w:rsidRDefault="00C47979" w:rsidP="00C47979">
      <w:pPr>
        <w:widowControl w:val="0"/>
        <w:autoSpaceDE w:val="0"/>
        <w:autoSpaceDN w:val="0"/>
        <w:spacing w:before="1" w:after="0" w:line="232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7EBC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287E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87E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основные</w:t>
      </w:r>
      <w:r w:rsidRPr="00287E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характеристики</w:t>
      </w:r>
      <w:r w:rsidRPr="00287E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проверочных</w:t>
      </w:r>
      <w:r w:rsidRPr="00287E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материалов</w:t>
      </w:r>
      <w:r w:rsidRPr="00287E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разработаны</w:t>
      </w:r>
      <w:r w:rsidRPr="00287EB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287EB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287EB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следующих</w:t>
      </w:r>
      <w:r w:rsidRPr="00287EB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документов:</w:t>
      </w:r>
    </w:p>
    <w:p w:rsidR="00C47979" w:rsidRPr="00287EBC" w:rsidRDefault="00C47979" w:rsidP="00C47979">
      <w:pPr>
        <w:widowControl w:val="0"/>
        <w:numPr>
          <w:ilvl w:val="0"/>
          <w:numId w:val="1"/>
        </w:numPr>
        <w:autoSpaceDE w:val="0"/>
        <w:autoSpaceDN w:val="0"/>
        <w:spacing w:before="6" w:after="0" w:line="240" w:lineRule="auto"/>
        <w:ind w:right="38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87EBC">
        <w:rPr>
          <w:rFonts w:ascii="Times New Roman" w:eastAsia="Arial" w:hAnsi="Times New Roman" w:cs="Times New Roman"/>
          <w:sz w:val="24"/>
          <w:szCs w:val="24"/>
        </w:rPr>
        <w:t>Федеральный</w:t>
      </w:r>
      <w:r w:rsidRPr="00287EB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государственный</w:t>
      </w:r>
      <w:r w:rsidRPr="00287EB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образовательный</w:t>
      </w:r>
      <w:r w:rsidRPr="00287EB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стандарт</w:t>
      </w:r>
      <w:r w:rsidRPr="00287EBC">
        <w:rPr>
          <w:rFonts w:ascii="Times New Roman" w:eastAsia="Arial" w:hAnsi="Times New Roman" w:cs="Times New Roman"/>
          <w:spacing w:val="-47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начального общего образования (с изменениями, внесёнными приказами</w:t>
      </w:r>
      <w:r w:rsidRPr="00287EB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287EBC">
        <w:rPr>
          <w:rFonts w:ascii="Times New Roman" w:eastAsia="Arial" w:hAnsi="Times New Roman" w:cs="Times New Roman"/>
          <w:sz w:val="24"/>
          <w:szCs w:val="24"/>
        </w:rPr>
        <w:t>Минобрнауки</w:t>
      </w:r>
      <w:proofErr w:type="spellEnd"/>
      <w:r w:rsidRPr="00287EBC">
        <w:rPr>
          <w:rFonts w:ascii="Times New Roman" w:eastAsia="Arial" w:hAnsi="Times New Roman" w:cs="Times New Roman"/>
          <w:spacing w:val="3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России:</w:t>
      </w:r>
      <w:r w:rsidRPr="00287EBC">
        <w:rPr>
          <w:rFonts w:ascii="Times New Roman" w:eastAsia="Arial" w:hAnsi="Times New Roman" w:cs="Times New Roman"/>
          <w:spacing w:val="8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от</w:t>
      </w:r>
      <w:r w:rsidRPr="00287EBC">
        <w:rPr>
          <w:rFonts w:ascii="Times New Roman" w:eastAsia="Arial" w:hAnsi="Times New Roman" w:cs="Times New Roman"/>
          <w:spacing w:val="5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26</w:t>
      </w:r>
      <w:r w:rsidRPr="00287EBC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ноября</w:t>
      </w:r>
      <w:r w:rsidRPr="00287EBC">
        <w:rPr>
          <w:rFonts w:ascii="Times New Roman" w:eastAsia="Arial" w:hAnsi="Times New Roman" w:cs="Times New Roman"/>
          <w:spacing w:val="4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2010</w:t>
      </w:r>
      <w:r w:rsidRPr="00287EBC">
        <w:rPr>
          <w:rFonts w:ascii="Times New Roman" w:eastAsia="Arial" w:hAnsi="Times New Roman" w:cs="Times New Roman"/>
          <w:spacing w:val="6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г.</w:t>
      </w:r>
      <w:r w:rsidRPr="00287EBC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№</w:t>
      </w:r>
      <w:r w:rsidRPr="00287EBC">
        <w:rPr>
          <w:rFonts w:ascii="Times New Roman" w:eastAsia="Arial" w:hAnsi="Times New Roman" w:cs="Times New Roman"/>
          <w:spacing w:val="-8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1241;</w:t>
      </w:r>
      <w:r w:rsidRPr="00287EBC">
        <w:rPr>
          <w:rFonts w:ascii="Times New Roman" w:eastAsia="Arial" w:hAnsi="Times New Roman" w:cs="Times New Roman"/>
          <w:spacing w:val="5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от</w:t>
      </w:r>
      <w:r w:rsidRPr="00287EBC">
        <w:rPr>
          <w:rFonts w:ascii="Times New Roman" w:eastAsia="Arial" w:hAnsi="Times New Roman" w:cs="Times New Roman"/>
          <w:spacing w:val="3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22</w:t>
      </w:r>
      <w:r w:rsidRPr="00287EBC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сентября</w:t>
      </w:r>
      <w:r w:rsidRPr="00287EBC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2011</w:t>
      </w:r>
      <w:r w:rsidRPr="00287EBC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г. №</w:t>
      </w:r>
      <w:r w:rsidRPr="00287EBC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2357;</w:t>
      </w:r>
      <w:r w:rsidRPr="00287EBC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от</w:t>
      </w:r>
      <w:r w:rsidRPr="00287EBC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18</w:t>
      </w:r>
      <w:r w:rsidRPr="00287EBC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декабря</w:t>
      </w:r>
      <w:r w:rsidRPr="00287EBC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2012</w:t>
      </w:r>
      <w:r w:rsidRPr="00287EBC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г.</w:t>
      </w:r>
      <w:r w:rsidRPr="00287EBC">
        <w:rPr>
          <w:rFonts w:ascii="Times New Roman" w:eastAsia="Arial" w:hAnsi="Times New Roman" w:cs="Times New Roman"/>
          <w:spacing w:val="29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№</w:t>
      </w:r>
      <w:r w:rsidRPr="00287EBC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1060;</w:t>
      </w:r>
      <w:r w:rsidRPr="00287EBC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от</w:t>
      </w:r>
      <w:r w:rsidRPr="00287EBC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29</w:t>
      </w:r>
      <w:r w:rsidRPr="00287EBC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декабря</w:t>
      </w:r>
      <w:r w:rsidRPr="00287EBC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2014</w:t>
      </w:r>
      <w:r w:rsidRPr="00287EBC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г.</w:t>
      </w:r>
      <w:r w:rsidRPr="00287EBC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№</w:t>
      </w:r>
      <w:r w:rsidRPr="00287EBC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1643,</w:t>
      </w:r>
      <w:r w:rsidRPr="00287EBC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от 18 мая</w:t>
      </w:r>
      <w:r w:rsidRPr="00287EBC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2015</w:t>
      </w:r>
      <w:r w:rsidRPr="00287EBC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г.</w:t>
      </w:r>
      <w:r w:rsidRPr="00287EBC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№</w:t>
      </w:r>
      <w:r w:rsidRPr="00287EBC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507).</w:t>
      </w:r>
    </w:p>
    <w:p w:rsidR="00C47979" w:rsidRPr="00287EBC" w:rsidRDefault="00C47979" w:rsidP="00C47979">
      <w:pPr>
        <w:widowControl w:val="0"/>
        <w:numPr>
          <w:ilvl w:val="0"/>
          <w:numId w:val="1"/>
        </w:numPr>
        <w:tabs>
          <w:tab w:val="left" w:pos="1324"/>
        </w:tabs>
        <w:autoSpaceDE w:val="0"/>
        <w:autoSpaceDN w:val="0"/>
        <w:spacing w:after="0" w:line="235" w:lineRule="auto"/>
        <w:ind w:right="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87EBC">
        <w:rPr>
          <w:rFonts w:ascii="Times New Roman" w:eastAsia="Arial" w:hAnsi="Times New Roman" w:cs="Times New Roman"/>
          <w:sz w:val="24"/>
          <w:szCs w:val="24"/>
        </w:rPr>
        <w:t>Примерная основная образовательная программа начального общего</w:t>
      </w:r>
      <w:r w:rsidRPr="00287EBC">
        <w:rPr>
          <w:rFonts w:ascii="Times New Roman" w:eastAsia="Arial" w:hAnsi="Times New Roman" w:cs="Times New Roman"/>
          <w:spacing w:val="-47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образования, одобренная решением Федерального учебно-методического</w:t>
      </w:r>
      <w:r w:rsidRPr="00287EB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объединения</w:t>
      </w:r>
      <w:r w:rsidRPr="00287EB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по         общему         образованию         (протокол  от</w:t>
      </w:r>
      <w:r w:rsidRPr="00287EBC">
        <w:rPr>
          <w:rFonts w:ascii="Times New Roman" w:eastAsia="Arial" w:hAnsi="Times New Roman" w:cs="Times New Roman"/>
          <w:spacing w:val="-47"/>
          <w:sz w:val="24"/>
          <w:szCs w:val="24"/>
        </w:rPr>
        <w:t xml:space="preserve">        </w:t>
      </w:r>
      <w:r w:rsidRPr="00287EBC">
        <w:rPr>
          <w:rFonts w:ascii="Times New Roman" w:eastAsia="Arial" w:hAnsi="Times New Roman" w:cs="Times New Roman"/>
          <w:sz w:val="24"/>
          <w:szCs w:val="24"/>
        </w:rPr>
        <w:t>8</w:t>
      </w:r>
      <w:r w:rsidRPr="00287EBC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апреля</w:t>
      </w:r>
      <w:r w:rsidRPr="00287EBC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2015</w:t>
      </w:r>
      <w:r w:rsidRPr="00287EBC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г.</w:t>
      </w:r>
      <w:r w:rsidRPr="00287EBC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№</w:t>
      </w:r>
      <w:r w:rsidRPr="00287EBC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sz w:val="24"/>
          <w:szCs w:val="24"/>
        </w:rPr>
        <w:t>1/15).</w:t>
      </w:r>
    </w:p>
    <w:p w:rsidR="00C47979" w:rsidRPr="00287EBC" w:rsidRDefault="00C47979" w:rsidP="00C47979">
      <w:pPr>
        <w:widowControl w:val="0"/>
        <w:numPr>
          <w:ilvl w:val="0"/>
          <w:numId w:val="1"/>
        </w:numPr>
        <w:tabs>
          <w:tab w:val="left" w:pos="1324"/>
        </w:tabs>
        <w:autoSpaceDE w:val="0"/>
        <w:autoSpaceDN w:val="0"/>
        <w:spacing w:after="0" w:line="235" w:lineRule="auto"/>
        <w:ind w:right="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87EB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образовательная программа НОО МБОУ «СОШ №19» НМР РТ</w:t>
      </w:r>
    </w:p>
    <w:p w:rsidR="00C47979" w:rsidRPr="00287EBC" w:rsidRDefault="00C47979" w:rsidP="00C47979">
      <w:pPr>
        <w:widowControl w:val="0"/>
        <w:numPr>
          <w:ilvl w:val="0"/>
          <w:numId w:val="2"/>
        </w:numPr>
        <w:tabs>
          <w:tab w:val="left" w:pos="1021"/>
        </w:tabs>
        <w:autoSpaceDE w:val="0"/>
        <w:autoSpaceDN w:val="0"/>
        <w:spacing w:before="133" w:after="0" w:line="227" w:lineRule="exact"/>
        <w:ind w:left="426"/>
        <w:rPr>
          <w:rFonts w:ascii="Times New Roman" w:eastAsia="Arial" w:hAnsi="Times New Roman" w:cs="Times New Roman"/>
          <w:b/>
          <w:sz w:val="24"/>
          <w:szCs w:val="24"/>
        </w:rPr>
      </w:pPr>
      <w:r w:rsidRPr="00287EBC">
        <w:rPr>
          <w:rFonts w:ascii="Times New Roman" w:eastAsia="Arial" w:hAnsi="Times New Roman" w:cs="Times New Roman"/>
          <w:b/>
          <w:spacing w:val="-1"/>
          <w:sz w:val="24"/>
          <w:szCs w:val="24"/>
        </w:rPr>
        <w:t>Условия</w:t>
      </w:r>
      <w:r w:rsidRPr="00287EBC">
        <w:rPr>
          <w:rFonts w:ascii="Times New Roman" w:eastAsia="Arial" w:hAnsi="Times New Roman" w:cs="Times New Roman"/>
          <w:b/>
          <w:spacing w:val="-9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b/>
          <w:sz w:val="24"/>
          <w:szCs w:val="24"/>
        </w:rPr>
        <w:t>проведения</w:t>
      </w:r>
      <w:r w:rsidRPr="00287EBC">
        <w:rPr>
          <w:rFonts w:ascii="Times New Roman" w:eastAsia="Arial" w:hAnsi="Times New Roman" w:cs="Times New Roman"/>
          <w:b/>
          <w:spacing w:val="-11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b/>
          <w:sz w:val="24"/>
          <w:szCs w:val="24"/>
        </w:rPr>
        <w:t xml:space="preserve">творческой  </w:t>
      </w:r>
      <w:r w:rsidRPr="00287EBC">
        <w:rPr>
          <w:rFonts w:ascii="Times New Roman" w:eastAsia="Arial" w:hAnsi="Times New Roman" w:cs="Times New Roman"/>
          <w:b/>
          <w:spacing w:val="-11"/>
          <w:sz w:val="24"/>
          <w:szCs w:val="24"/>
        </w:rPr>
        <w:t xml:space="preserve"> </w:t>
      </w:r>
      <w:r w:rsidRPr="00287EBC">
        <w:rPr>
          <w:rFonts w:ascii="Times New Roman" w:eastAsia="Arial" w:hAnsi="Times New Roman" w:cs="Times New Roman"/>
          <w:b/>
          <w:sz w:val="24"/>
          <w:szCs w:val="24"/>
        </w:rPr>
        <w:t>работы</w:t>
      </w:r>
    </w:p>
    <w:p w:rsidR="00C47979" w:rsidRPr="00287EBC" w:rsidRDefault="00C47979" w:rsidP="00C47979">
      <w:pPr>
        <w:widowControl w:val="0"/>
        <w:autoSpaceDE w:val="0"/>
        <w:autoSpaceDN w:val="0"/>
        <w:spacing w:after="0" w:line="235" w:lineRule="auto"/>
        <w:ind w:right="1336"/>
        <w:rPr>
          <w:rFonts w:ascii="Times New Roman" w:eastAsia="Times New Roman" w:hAnsi="Times New Roman" w:cs="Times New Roman"/>
          <w:sz w:val="24"/>
          <w:szCs w:val="24"/>
        </w:rPr>
      </w:pPr>
      <w:r w:rsidRPr="00287EBC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287E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 w:rsidRPr="00287EB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287EB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нужны альбомный лист,  простой карандаш, акварельные краски, баночка для воды, палитра.</w:t>
      </w:r>
    </w:p>
    <w:p w:rsidR="00C47979" w:rsidRPr="00287EBC" w:rsidRDefault="00C47979" w:rsidP="00C47979">
      <w:pPr>
        <w:widowControl w:val="0"/>
        <w:autoSpaceDE w:val="0"/>
        <w:autoSpaceDN w:val="0"/>
        <w:spacing w:after="0" w:line="227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287EBC">
        <w:rPr>
          <w:rFonts w:ascii="Times New Roman" w:eastAsia="Times New Roman" w:hAnsi="Times New Roman" w:cs="Times New Roman"/>
          <w:sz w:val="24"/>
          <w:szCs w:val="24"/>
        </w:rPr>
        <w:t>Дополнительное</w:t>
      </w:r>
      <w:r w:rsidRPr="00287EBC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оборудование</w:t>
      </w:r>
      <w:r w:rsidRPr="00287EB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87EBC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материалы</w:t>
      </w:r>
      <w:r w:rsidRPr="00287EB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287EB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требуются.</w:t>
      </w:r>
    </w:p>
    <w:p w:rsidR="00C47979" w:rsidRPr="00287EBC" w:rsidRDefault="00C47979" w:rsidP="00C47979">
      <w:pPr>
        <w:widowControl w:val="0"/>
        <w:autoSpaceDE w:val="0"/>
        <w:autoSpaceDN w:val="0"/>
        <w:spacing w:after="0" w:line="235" w:lineRule="auto"/>
        <w:ind w:right="41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287EBC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287E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Pr="00287E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 xml:space="preserve">творческой </w:t>
      </w:r>
      <w:r w:rsidRPr="00287E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287E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287E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требует</w:t>
      </w:r>
      <w:r w:rsidRPr="00287E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специальной</w:t>
      </w:r>
      <w:r w:rsidRPr="00287E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подготовки</w:t>
      </w:r>
      <w:r w:rsidRPr="00287E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обучающихся.</w:t>
      </w:r>
      <w:r w:rsidRPr="00287EB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Для инструктажа отводится 2-3 минуты.</w:t>
      </w:r>
    </w:p>
    <w:p w:rsidR="00C47979" w:rsidRPr="00287EBC" w:rsidRDefault="00C47979" w:rsidP="00C47979">
      <w:pPr>
        <w:widowControl w:val="0"/>
        <w:autoSpaceDE w:val="0"/>
        <w:autoSpaceDN w:val="0"/>
        <w:spacing w:after="0" w:line="235" w:lineRule="auto"/>
        <w:ind w:right="4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7979" w:rsidRPr="00287EBC" w:rsidRDefault="00C47979" w:rsidP="00C47979">
      <w:pPr>
        <w:widowControl w:val="0"/>
        <w:autoSpaceDE w:val="0"/>
        <w:autoSpaceDN w:val="0"/>
        <w:spacing w:after="0" w:line="235" w:lineRule="auto"/>
        <w:ind w:right="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>4. Время</w:t>
      </w:r>
      <w:r w:rsidRPr="00287EBC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>выполнения</w:t>
      </w:r>
      <w:r w:rsidRPr="00287EBC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 xml:space="preserve">творческой  </w:t>
      </w:r>
      <w:r w:rsidRPr="00287EBC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>работы</w:t>
      </w:r>
    </w:p>
    <w:p w:rsidR="00C47979" w:rsidRPr="00287EBC" w:rsidRDefault="00C47979" w:rsidP="00C47979">
      <w:pPr>
        <w:widowControl w:val="0"/>
        <w:autoSpaceDE w:val="0"/>
        <w:autoSpaceDN w:val="0"/>
        <w:spacing w:after="0" w:line="227" w:lineRule="exact"/>
        <w:ind w:right="141"/>
        <w:rPr>
          <w:rFonts w:ascii="Times New Roman" w:eastAsia="Times New Roman" w:hAnsi="Times New Roman" w:cs="Times New Roman"/>
          <w:sz w:val="24"/>
          <w:szCs w:val="24"/>
        </w:rPr>
      </w:pPr>
      <w:r w:rsidRPr="00287EBC">
        <w:rPr>
          <w:rFonts w:ascii="Times New Roman" w:eastAsia="Times New Roman" w:hAnsi="Times New Roman" w:cs="Times New Roman"/>
          <w:sz w:val="24"/>
          <w:szCs w:val="24"/>
        </w:rPr>
        <w:t>Время</w:t>
      </w:r>
      <w:r w:rsidRPr="00287EB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 w:rsidRPr="00287EB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287EB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287EB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>45</w:t>
      </w:r>
      <w:r w:rsidRPr="00287EB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sz w:val="24"/>
          <w:szCs w:val="24"/>
        </w:rPr>
        <w:t xml:space="preserve">минут. Для детей с ОВЗ предоставляется дополнительное время (15-20 минут) </w:t>
      </w:r>
    </w:p>
    <w:p w:rsidR="00C47979" w:rsidRPr="00287EBC" w:rsidRDefault="00C47979" w:rsidP="00C47979">
      <w:pPr>
        <w:widowControl w:val="0"/>
        <w:autoSpaceDE w:val="0"/>
        <w:autoSpaceDN w:val="0"/>
        <w:spacing w:after="0" w:line="227" w:lineRule="exact"/>
        <w:ind w:right="14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7979" w:rsidRPr="00287EBC" w:rsidRDefault="00C47979" w:rsidP="00C47979">
      <w:pPr>
        <w:widowControl w:val="0"/>
        <w:autoSpaceDE w:val="0"/>
        <w:autoSpaceDN w:val="0"/>
        <w:spacing w:after="0" w:line="227" w:lineRule="exact"/>
        <w:ind w:right="14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>5. Содержание</w:t>
      </w:r>
      <w:r w:rsidRPr="00287EBC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287EBC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>структура</w:t>
      </w:r>
      <w:r w:rsidRPr="00287EBC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>работы</w:t>
      </w:r>
    </w:p>
    <w:p w:rsidR="00C47979" w:rsidRPr="00287EBC" w:rsidRDefault="00C47979" w:rsidP="00C47979">
      <w:pPr>
        <w:widowControl w:val="0"/>
        <w:autoSpaceDE w:val="0"/>
        <w:autoSpaceDN w:val="0"/>
        <w:spacing w:after="0" w:line="235" w:lineRule="auto"/>
        <w:ind w:right="3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sz w:val="24"/>
          <w:szCs w:val="24"/>
        </w:rPr>
        <w:t>Задания творческой  работы составлены на материале следующих блоков содержания курса изобразительного искусства: «</w:t>
      </w:r>
      <w:r w:rsidRPr="00287EB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Восприятие искусства и виды художественной деятельности», «Азбука искусства. Как говорит искусство?», «Значимые темы искусства. О чём говорит искусство?»</w:t>
      </w:r>
    </w:p>
    <w:p w:rsidR="00C47979" w:rsidRPr="00287EBC" w:rsidRDefault="00C47979" w:rsidP="00C47979">
      <w:pPr>
        <w:widowControl w:val="0"/>
        <w:autoSpaceDE w:val="0"/>
        <w:autoSpaceDN w:val="0"/>
        <w:spacing w:before="1" w:after="0" w:line="232" w:lineRule="auto"/>
        <w:ind w:right="1053"/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</w:rPr>
      </w:pPr>
    </w:p>
    <w:p w:rsidR="00C47979" w:rsidRPr="00287EBC" w:rsidRDefault="00C47979" w:rsidP="00C47979">
      <w:pPr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87EB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6. Кодификатор предметных умений</w:t>
      </w:r>
    </w:p>
    <w:p w:rsidR="00C47979" w:rsidRPr="00287EBC" w:rsidRDefault="00C47979" w:rsidP="00C47979">
      <w:pPr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1339"/>
        <w:gridCol w:w="8267"/>
      </w:tblGrid>
      <w:tr w:rsidR="00C47979" w:rsidRPr="00287EBC" w:rsidTr="00034DB3">
        <w:trPr>
          <w:trHeight w:val="417"/>
        </w:trPr>
        <w:tc>
          <w:tcPr>
            <w:tcW w:w="1339" w:type="dxa"/>
          </w:tcPr>
          <w:p w:rsidR="00C47979" w:rsidRPr="00287EBC" w:rsidRDefault="00C47979" w:rsidP="00034DB3">
            <w:pPr>
              <w:widowControl w:val="0"/>
              <w:autoSpaceDE w:val="0"/>
              <w:autoSpaceDN w:val="0"/>
              <w:spacing w:before="6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267" w:type="dxa"/>
          </w:tcPr>
          <w:p w:rsidR="00C47979" w:rsidRPr="00287EBC" w:rsidRDefault="00C47979" w:rsidP="00034DB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Проверяемые предметные умения</w:t>
            </w:r>
          </w:p>
        </w:tc>
      </w:tr>
      <w:tr w:rsidR="00C47979" w:rsidRPr="00287EBC" w:rsidTr="00034DB3">
        <w:trPr>
          <w:trHeight w:val="417"/>
        </w:trPr>
        <w:tc>
          <w:tcPr>
            <w:tcW w:w="9606" w:type="dxa"/>
            <w:gridSpan w:val="2"/>
          </w:tcPr>
          <w:p w:rsidR="00C47979" w:rsidRPr="00287EBC" w:rsidRDefault="00C47979" w:rsidP="00034DB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 xml:space="preserve">1.  </w:t>
            </w:r>
            <w:r w:rsidRPr="00287EB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Pr="00287E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Восприятие искусства и виды художественной деятельности</w:t>
            </w:r>
            <w:r w:rsidRPr="00287EBC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C47979" w:rsidRPr="00287EBC" w:rsidTr="00034DB3">
        <w:trPr>
          <w:trHeight w:val="417"/>
        </w:trPr>
        <w:tc>
          <w:tcPr>
            <w:tcW w:w="1339" w:type="dxa"/>
          </w:tcPr>
          <w:p w:rsidR="00C47979" w:rsidRPr="00287EBC" w:rsidRDefault="00C47979" w:rsidP="00034DB3">
            <w:pPr>
              <w:widowControl w:val="0"/>
              <w:tabs>
                <w:tab w:val="left" w:pos="3620"/>
              </w:tabs>
              <w:autoSpaceDE w:val="0"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1.1</w:t>
            </w:r>
          </w:p>
        </w:tc>
        <w:tc>
          <w:tcPr>
            <w:tcW w:w="8267" w:type="dxa"/>
          </w:tcPr>
          <w:p w:rsidR="00C47979" w:rsidRPr="00287EBC" w:rsidRDefault="00C47979" w:rsidP="00034DB3">
            <w:pPr>
              <w:keepNext/>
              <w:widowControl w:val="0"/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</w:pPr>
            <w:r w:rsidRPr="00287EB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x-none"/>
              </w:rPr>
              <w:t>Различать основные виды художественной деятельности и участвовать в творческой деятельности, используя различные художественные материалы и приемы работы с ними для передачи собственного замысла</w:t>
            </w:r>
          </w:p>
        </w:tc>
      </w:tr>
      <w:tr w:rsidR="00C47979" w:rsidRPr="00287EBC" w:rsidTr="00034DB3">
        <w:trPr>
          <w:trHeight w:val="417"/>
        </w:trPr>
        <w:tc>
          <w:tcPr>
            <w:tcW w:w="9606" w:type="dxa"/>
            <w:gridSpan w:val="2"/>
          </w:tcPr>
          <w:p w:rsidR="00C47979" w:rsidRPr="00287EBC" w:rsidRDefault="00C47979" w:rsidP="00034DB3">
            <w:pPr>
              <w:keepNext/>
              <w:widowControl w:val="0"/>
              <w:autoSpaceDE w:val="0"/>
              <w:autoSpaceDN w:val="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287EBC">
              <w:rPr>
                <w:rFonts w:ascii="Times New Roman" w:eastAsia="Times New Roman" w:hAnsi="Times New Roman" w:cs="Times New Roman"/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 xml:space="preserve">2. </w:t>
            </w:r>
            <w:r w:rsidRPr="00287EBC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«</w:t>
            </w:r>
            <w:r w:rsidRPr="00287E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Азбука искусства. Как говорит искусство?</w:t>
            </w:r>
            <w:r w:rsidRPr="00287EBC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C47979" w:rsidRPr="00287EBC" w:rsidTr="00034DB3">
        <w:trPr>
          <w:trHeight w:val="417"/>
        </w:trPr>
        <w:tc>
          <w:tcPr>
            <w:tcW w:w="1339" w:type="dxa"/>
          </w:tcPr>
          <w:p w:rsidR="00C47979" w:rsidRPr="00287EBC" w:rsidRDefault="00C47979" w:rsidP="00034DB3">
            <w:pPr>
              <w:widowControl w:val="0"/>
              <w:tabs>
                <w:tab w:val="left" w:pos="3620"/>
              </w:tabs>
              <w:autoSpaceDE w:val="0"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2.1</w:t>
            </w:r>
          </w:p>
        </w:tc>
        <w:tc>
          <w:tcPr>
            <w:tcW w:w="8267" w:type="dxa"/>
          </w:tcPr>
          <w:p w:rsidR="00C47979" w:rsidRPr="00287EBC" w:rsidRDefault="00C47979" w:rsidP="00034D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Использовать выразительные средства изобразительного искусства: </w:t>
            </w:r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композицию, форму, ритм, линию, цвет, объем, фактуру; различные художественные материалы для воплощения собственного замысла.</w:t>
            </w:r>
            <w:proofErr w:type="gramEnd"/>
          </w:p>
        </w:tc>
      </w:tr>
      <w:tr w:rsidR="00C47979" w:rsidRPr="00287EBC" w:rsidTr="00034DB3">
        <w:trPr>
          <w:trHeight w:val="417"/>
        </w:trPr>
        <w:tc>
          <w:tcPr>
            <w:tcW w:w="1339" w:type="dxa"/>
          </w:tcPr>
          <w:p w:rsidR="00C47979" w:rsidRPr="00287EBC" w:rsidRDefault="00C47979" w:rsidP="00034DB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8267" w:type="dxa"/>
          </w:tcPr>
          <w:p w:rsidR="00C47979" w:rsidRPr="00287EBC" w:rsidRDefault="00C47979" w:rsidP="00034D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основные и составные теплые и холодные цвета</w:t>
            </w:r>
          </w:p>
        </w:tc>
      </w:tr>
      <w:tr w:rsidR="00C47979" w:rsidRPr="00287EBC" w:rsidTr="00034DB3">
        <w:trPr>
          <w:trHeight w:val="417"/>
        </w:trPr>
        <w:tc>
          <w:tcPr>
            <w:tcW w:w="9606" w:type="dxa"/>
            <w:gridSpan w:val="2"/>
          </w:tcPr>
          <w:p w:rsidR="00C47979" w:rsidRPr="00287EBC" w:rsidRDefault="00C47979" w:rsidP="00034DB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 xml:space="preserve">3. </w:t>
            </w:r>
            <w:r w:rsidRPr="00287EBC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«</w:t>
            </w:r>
            <w:r w:rsidRPr="00287E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Значимые темы искусства. О чём говорит искусство?</w:t>
            </w:r>
            <w:r w:rsidRPr="00287EBC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C47979" w:rsidRPr="00287EBC" w:rsidTr="00034DB3">
        <w:tc>
          <w:tcPr>
            <w:tcW w:w="1339" w:type="dxa"/>
          </w:tcPr>
          <w:p w:rsidR="00C47979" w:rsidRPr="00287EBC" w:rsidRDefault="00C47979" w:rsidP="00034DB3">
            <w:pPr>
              <w:widowControl w:val="0"/>
              <w:tabs>
                <w:tab w:val="left" w:pos="3620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3.1</w:t>
            </w:r>
          </w:p>
        </w:tc>
        <w:tc>
          <w:tcPr>
            <w:tcW w:w="8267" w:type="dxa"/>
          </w:tcPr>
          <w:p w:rsidR="00C47979" w:rsidRPr="00287EBC" w:rsidRDefault="00C47979" w:rsidP="00034D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EBC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художественные материалы, средства художественной выразительности для создания образов природы и передачи своего отношения к ним</w:t>
            </w:r>
          </w:p>
        </w:tc>
      </w:tr>
    </w:tbl>
    <w:p w:rsidR="00C47979" w:rsidRPr="00287EBC" w:rsidRDefault="00C47979" w:rsidP="00C47979">
      <w:pPr>
        <w:widowControl w:val="0"/>
        <w:autoSpaceDE w:val="0"/>
        <w:autoSpaceDN w:val="0"/>
        <w:spacing w:before="6"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47979" w:rsidRPr="00287EBC" w:rsidRDefault="00C47979" w:rsidP="00C47979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87EB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7.Перечень элементов </w:t>
      </w:r>
      <w:proofErr w:type="spellStart"/>
      <w:r w:rsidRPr="00287EB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метапредметного</w:t>
      </w:r>
      <w:proofErr w:type="spellEnd"/>
      <w:r w:rsidRPr="00287EB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содержания, проверяемых в работе</w:t>
      </w: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pPr w:leftFromText="180" w:rightFromText="180" w:vertAnchor="text" w:tblpX="74" w:tblpY="1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C47979" w:rsidRPr="00287EBC" w:rsidTr="00034DB3">
        <w:tc>
          <w:tcPr>
            <w:tcW w:w="9497" w:type="dxa"/>
            <w:shd w:val="clear" w:color="auto" w:fill="auto"/>
            <w:vAlign w:val="bottom"/>
          </w:tcPr>
          <w:p w:rsidR="00C47979" w:rsidRPr="00287EBC" w:rsidRDefault="00C47979" w:rsidP="00034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Описание элементов </w:t>
            </w:r>
            <w:proofErr w:type="spellStart"/>
            <w:r w:rsidRPr="00287E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метапредметного</w:t>
            </w:r>
            <w:proofErr w:type="spellEnd"/>
            <w:r w:rsidRPr="00287E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содержания</w:t>
            </w:r>
          </w:p>
        </w:tc>
      </w:tr>
      <w:tr w:rsidR="00C47979" w:rsidRPr="00287EBC" w:rsidTr="00034DB3">
        <w:tc>
          <w:tcPr>
            <w:tcW w:w="9497" w:type="dxa"/>
            <w:shd w:val="clear" w:color="auto" w:fill="auto"/>
            <w:vAlign w:val="bottom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Контроль, коррекция (</w:t>
            </w:r>
            <w:proofErr w:type="gramStart"/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УУД).</w:t>
            </w:r>
          </w:p>
        </w:tc>
      </w:tr>
      <w:tr w:rsidR="00C47979" w:rsidRPr="00287EBC" w:rsidTr="00034DB3">
        <w:tc>
          <w:tcPr>
            <w:tcW w:w="9497" w:type="dxa"/>
            <w:shd w:val="clear" w:color="auto" w:fill="auto"/>
            <w:vAlign w:val="bottom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анализировать, классифицировать (</w:t>
            </w:r>
            <w:proofErr w:type="gramStart"/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УУД).</w:t>
            </w:r>
          </w:p>
        </w:tc>
      </w:tr>
      <w:tr w:rsidR="00C47979" w:rsidRPr="00287EBC" w:rsidTr="00034DB3">
        <w:tc>
          <w:tcPr>
            <w:tcW w:w="9497" w:type="dxa"/>
            <w:shd w:val="clear" w:color="auto" w:fill="auto"/>
            <w:vAlign w:val="bottom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аспределять роли, осуществлять деловое сотрудничество и взаимопомощь (сначала под руководством учителя, затем самостоятельно) (коммуникативные УУД)</w:t>
            </w:r>
          </w:p>
        </w:tc>
      </w:tr>
      <w:tr w:rsidR="00C47979" w:rsidRPr="00287EBC" w:rsidTr="00034DB3">
        <w:tc>
          <w:tcPr>
            <w:tcW w:w="9497" w:type="dxa"/>
            <w:shd w:val="clear" w:color="auto" w:fill="auto"/>
            <w:vAlign w:val="bottom"/>
          </w:tcPr>
          <w:p w:rsidR="00C47979" w:rsidRPr="00287EBC" w:rsidRDefault="00C47979" w:rsidP="00034D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оценивать правильность выполнения учебной задачи (регулятивные УУД).</w:t>
            </w:r>
          </w:p>
        </w:tc>
      </w:tr>
    </w:tbl>
    <w:p w:rsidR="00C47979" w:rsidRPr="00287EBC" w:rsidRDefault="00C47979" w:rsidP="00C47979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7979" w:rsidRPr="00287EBC" w:rsidRDefault="00C47979" w:rsidP="00C47979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>8.Критерии оценки</w:t>
      </w:r>
      <w:r w:rsidRPr="00287EBC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</w:t>
      </w: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>выполнения</w:t>
      </w:r>
      <w:r w:rsidRPr="00287EBC">
        <w:rPr>
          <w:rFonts w:ascii="Times New Roman" w:eastAsia="Times New Roman" w:hAnsi="Times New Roman" w:cs="Times New Roman"/>
          <w:b/>
          <w:spacing w:val="-11"/>
          <w:sz w:val="24"/>
          <w:szCs w:val="24"/>
        </w:rPr>
        <w:t xml:space="preserve"> творческой  </w:t>
      </w:r>
      <w:r w:rsidRPr="00287EBC">
        <w:rPr>
          <w:rFonts w:ascii="Times New Roman" w:eastAsia="Times New Roman" w:hAnsi="Times New Roman" w:cs="Times New Roman"/>
          <w:b/>
          <w:sz w:val="24"/>
          <w:szCs w:val="24"/>
        </w:rPr>
        <w:t>работы</w:t>
      </w:r>
    </w:p>
    <w:p w:rsidR="00C47979" w:rsidRPr="00287EBC" w:rsidRDefault="00C47979" w:rsidP="00C47979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7979" w:rsidRPr="00287EBC" w:rsidRDefault="00C47979" w:rsidP="00C479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«5»</w:t>
      </w:r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уровень выполнения требований высокий, отсутствуют ошиб</w:t>
      </w:r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ки в разработке композиции, работа отличается грамотно продуманной цветовой гаммой, все объекты связаны между собой, </w:t>
      </w:r>
      <w:proofErr w:type="gramStart"/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верно</w:t>
      </w:r>
      <w:proofErr w:type="gramEnd"/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переданы пропорции и размеры, при этом использованы интегрированные знания из различных разделов для решения поставленной задачи; правильно применяются приемы и изученные техники рисования. Работа выполнена в заданное время, самостоятельно, с соблюдением технологической последовательности, качественно и творчески.</w:t>
      </w:r>
    </w:p>
    <w:p w:rsidR="00C47979" w:rsidRPr="00287EBC" w:rsidRDefault="00C47979" w:rsidP="00C479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«4»</w:t>
      </w:r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уровень выполнения требований хороший, но допущены незначительные ошибки в разработке композиции, есть нарушения в пе</w:t>
      </w:r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редаче пропорций и размеров. Работа выполнена в заданное время, самостоятельно.</w:t>
      </w:r>
    </w:p>
    <w:p w:rsidR="00C47979" w:rsidRPr="00287EBC" w:rsidRDefault="00C47979" w:rsidP="00C479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«3»</w:t>
      </w:r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уровень выполнения требований достаточный, минимальный; допущены ошибки в разработке композиции, в передаче пропорции и размеров; владеет знаниями из различных разделов, но испытывает затруднения в их практическом применении при выполнении рисунка; понимает последовательность создания рисунка, но допускает отдельные ошибки; работа не выполнена в заданное время, с нарушением технологической последовательности;</w:t>
      </w:r>
    </w:p>
    <w:p w:rsidR="00C47979" w:rsidRPr="00287EBC" w:rsidRDefault="00C47979" w:rsidP="00C479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7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«2»</w:t>
      </w:r>
      <w:r w:rsidRPr="00287E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ученик не знает основных элементов процесса рисования, не умеет пользоваться дополнительным материалом, не владеет даже минимальными фактическими знаниями, умениями и навыками, определенными в образовательном стандарте.</w:t>
      </w:r>
    </w:p>
    <w:p w:rsidR="004A0C28" w:rsidRDefault="004A0C28"/>
    <w:sectPr w:rsidR="004A0C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119F3"/>
    <w:multiLevelType w:val="hybridMultilevel"/>
    <w:tmpl w:val="8684F7D4"/>
    <w:lvl w:ilvl="0" w:tplc="1188FE42">
      <w:start w:val="3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526FC2"/>
    <w:multiLevelType w:val="hybridMultilevel"/>
    <w:tmpl w:val="83D29CE0"/>
    <w:lvl w:ilvl="0" w:tplc="2FE239C0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979"/>
    <w:rsid w:val="004A0C28"/>
    <w:rsid w:val="00C47979"/>
    <w:rsid w:val="00EE3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9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79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9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79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34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2476</Words>
  <Characters>14117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Светлана</cp:lastModifiedBy>
  <cp:revision>3</cp:revision>
  <dcterms:created xsi:type="dcterms:W3CDTF">2021-04-08T12:08:00Z</dcterms:created>
  <dcterms:modified xsi:type="dcterms:W3CDTF">2021-04-20T18:24:00Z</dcterms:modified>
</cp:coreProperties>
</file>